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3C9" w:rsidRDefault="008E33C9" w:rsidP="0031469F">
      <w:pPr>
        <w:pStyle w:val="NoSpacing"/>
        <w:jc w:val="right"/>
        <w:rPr>
          <w:rFonts w:ascii="Arial Unicode MS" w:eastAsia="Arial Unicode MS" w:hAnsi="Arial Unicode MS" w:cs="Arial Unicode MS"/>
        </w:rPr>
      </w:pPr>
      <w:r w:rsidRPr="008E33C9">
        <w:rPr>
          <w:rFonts w:ascii="Arial Unicode MS" w:eastAsia="Arial Unicode MS" w:hAnsi="Arial Unicode MS" w:cs="Arial Unicode MS"/>
        </w:rPr>
        <w:t>[</w:t>
      </w:r>
      <w:r w:rsidRPr="008E33C9">
        <w:rPr>
          <w:rFonts w:ascii="Arial Unicode MS" w:eastAsia="Arial Unicode MS" w:hAnsi="Arial Unicode MS" w:cs="Arial Unicode MS"/>
          <w:cs/>
        </w:rPr>
        <w:t xml:space="preserve">सीसीएस (सीसीए) नियमों के नियम </w:t>
      </w:r>
      <w:r w:rsidRPr="008E33C9">
        <w:rPr>
          <w:rFonts w:ascii="Arial Unicode MS" w:eastAsia="Arial Unicode MS" w:hAnsi="Arial Unicode MS" w:cs="Arial Unicode MS"/>
        </w:rPr>
        <w:t>18]</w:t>
      </w:r>
    </w:p>
    <w:p w:rsidR="000A202F" w:rsidRDefault="0031469F" w:rsidP="0031469F">
      <w:pPr>
        <w:pStyle w:val="NoSpacing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[Rule 18 of CCS (CCA) Rules]</w:t>
      </w:r>
    </w:p>
    <w:p w:rsidR="0031469F" w:rsidRDefault="008E33C9" w:rsidP="0031469F">
      <w:pPr>
        <w:pStyle w:val="NoSpacing"/>
        <w:jc w:val="center"/>
        <w:rPr>
          <w:rFonts w:ascii="Arial Unicode MS" w:eastAsia="Arial Unicode MS" w:hAnsi="Arial Unicode MS" w:cs="Arial Unicode MS"/>
        </w:rPr>
      </w:pPr>
      <w:r w:rsidRPr="008E33C9">
        <w:rPr>
          <w:rFonts w:ascii="Arial Unicode MS" w:eastAsia="Arial Unicode MS" w:hAnsi="Arial Unicode MS" w:cs="Arial Unicode MS"/>
          <w:cs/>
        </w:rPr>
        <w:t xml:space="preserve">फॉर्म नंबर </w:t>
      </w:r>
      <w:r w:rsidRPr="008E33C9">
        <w:rPr>
          <w:rFonts w:ascii="Arial Unicode MS" w:eastAsia="Arial Unicode MS" w:hAnsi="Arial Unicode MS" w:cs="Arial Unicode MS"/>
        </w:rPr>
        <w:t>III</w:t>
      </w:r>
      <w:r w:rsidR="008E7E18">
        <w:rPr>
          <w:rFonts w:ascii="Arial Unicode MS" w:eastAsia="Arial Unicode MS" w:hAnsi="Arial Unicode MS" w:cs="Arial Unicode MS"/>
        </w:rPr>
        <w:t>/</w:t>
      </w:r>
      <w:r w:rsidR="0031469F">
        <w:rPr>
          <w:rFonts w:ascii="Arial Unicode MS" w:eastAsia="Arial Unicode MS" w:hAnsi="Arial Unicode MS" w:cs="Arial Unicode MS"/>
        </w:rPr>
        <w:t>Form No. III</w:t>
      </w:r>
    </w:p>
    <w:p w:rsidR="008E33C9" w:rsidRPr="00066FC8" w:rsidRDefault="00582F30" w:rsidP="0031469F">
      <w:pPr>
        <w:pStyle w:val="NoSpacing"/>
        <w:rPr>
          <w:rFonts w:ascii="Arial Unicode MS" w:eastAsia="Arial Unicode MS" w:hAnsi="Arial Unicode MS" w:cs="Arial Unicode MS"/>
          <w:sz w:val="20"/>
          <w:szCs w:val="18"/>
        </w:rPr>
      </w:pPr>
      <w:r>
        <w:rPr>
          <w:rFonts w:ascii="Arial Unicode MS" w:eastAsia="Arial Unicode MS" w:hAnsi="Arial Unicode MS" w:cs="Arial Unicode MS" w:hint="cs"/>
          <w:sz w:val="20"/>
          <w:szCs w:val="18"/>
          <w:cs/>
        </w:rPr>
        <w:t xml:space="preserve">प्रथम </w:t>
      </w:r>
      <w:r>
        <w:rPr>
          <w:rFonts w:ascii="Arial Unicode MS" w:eastAsia="Arial Unicode MS" w:hAnsi="Arial Unicode MS" w:cs="Arial Unicode MS"/>
          <w:sz w:val="20"/>
          <w:szCs w:val="18"/>
          <w:cs/>
        </w:rPr>
        <w:t xml:space="preserve">नियुक्ति </w:t>
      </w:r>
      <w:r>
        <w:rPr>
          <w:rFonts w:ascii="Arial Unicode MS" w:eastAsia="Arial Unicode MS" w:hAnsi="Arial Unicode MS" w:cs="Arial Unicode MS" w:hint="cs"/>
          <w:sz w:val="20"/>
          <w:szCs w:val="18"/>
          <w:cs/>
        </w:rPr>
        <w:t>/</w:t>
      </w:r>
      <w:r w:rsidR="008E33C9" w:rsidRPr="00066FC8">
        <w:rPr>
          <w:rFonts w:ascii="Arial Unicode MS" w:eastAsia="Arial Unicode MS" w:hAnsi="Arial Unicode MS" w:cs="Arial Unicode MS"/>
          <w:sz w:val="20"/>
          <w:szCs w:val="18"/>
        </w:rPr>
        <w:t xml:space="preserve">31 </w:t>
      </w:r>
      <w:r w:rsidR="008E33C9" w:rsidRPr="00066FC8">
        <w:rPr>
          <w:rFonts w:ascii="Arial Unicode MS" w:eastAsia="Arial Unicode MS" w:hAnsi="Arial Unicode MS" w:cs="Arial Unicode MS"/>
          <w:sz w:val="20"/>
          <w:szCs w:val="18"/>
          <w:cs/>
        </w:rPr>
        <w:t xml:space="preserve">तारीख </w:t>
      </w:r>
      <w:r w:rsidR="008E33C9" w:rsidRPr="00066FC8">
        <w:rPr>
          <w:rFonts w:ascii="Arial Unicode MS" w:eastAsia="Arial Unicode MS" w:hAnsi="Arial Unicode MS" w:cs="Arial Unicode MS"/>
          <w:sz w:val="20"/>
          <w:szCs w:val="18"/>
        </w:rPr>
        <w:t xml:space="preserve">____________20 </w:t>
      </w:r>
      <w:r>
        <w:rPr>
          <w:rFonts w:ascii="Arial Unicode MS" w:eastAsia="Arial Unicode MS" w:hAnsi="Arial Unicode MS" w:cs="Arial Unicode MS" w:hint="cs"/>
          <w:sz w:val="20"/>
          <w:szCs w:val="18"/>
        </w:rPr>
        <w:t>‌‌‌‌‌‌‌‌‌‌‌</w:t>
      </w:r>
      <w:r>
        <w:rPr>
          <w:rFonts w:ascii="Arial Unicode MS" w:eastAsia="Arial Unicode MS" w:hAnsi="Arial Unicode MS" w:cs="Arial Unicode MS"/>
          <w:sz w:val="20"/>
          <w:szCs w:val="18"/>
        </w:rPr>
        <w:t>________</w:t>
      </w:r>
      <w:r w:rsidR="008E33C9" w:rsidRPr="00066FC8">
        <w:rPr>
          <w:rFonts w:ascii="Arial Unicode MS" w:eastAsia="Arial Unicode MS" w:hAnsi="Arial Unicode MS" w:cs="Arial Unicode MS"/>
          <w:sz w:val="20"/>
          <w:szCs w:val="18"/>
        </w:rPr>
        <w:t xml:space="preserve"> </w:t>
      </w:r>
      <w:r w:rsidR="008E33C9" w:rsidRPr="00066FC8">
        <w:rPr>
          <w:rFonts w:ascii="Arial Unicode MS" w:eastAsia="Arial Unicode MS" w:hAnsi="Arial Unicode MS" w:cs="Arial Unicode MS"/>
          <w:sz w:val="20"/>
          <w:szCs w:val="18"/>
          <w:cs/>
        </w:rPr>
        <w:t>को</w:t>
      </w:r>
      <w:r>
        <w:rPr>
          <w:rFonts w:ascii="Arial Unicode MS" w:eastAsia="Arial Unicode MS" w:hAnsi="Arial Unicode MS" w:cs="Arial Unicode MS"/>
          <w:sz w:val="20"/>
          <w:szCs w:val="18"/>
        </w:rPr>
        <w:t xml:space="preserve"> </w:t>
      </w:r>
      <w:r w:rsidR="00173450">
        <w:rPr>
          <w:rFonts w:ascii="Arial Unicode MS" w:eastAsia="Arial Unicode MS" w:hAnsi="Arial Unicode MS" w:cs="Arial Unicode MS"/>
          <w:sz w:val="20"/>
          <w:szCs w:val="18"/>
          <w:cs/>
        </w:rPr>
        <w:t>चल संपत्ति का विवरण</w:t>
      </w:r>
    </w:p>
    <w:p w:rsidR="0031469F" w:rsidRPr="00066FC8" w:rsidRDefault="0031469F" w:rsidP="0031469F">
      <w:pPr>
        <w:pStyle w:val="NoSpacing"/>
        <w:rPr>
          <w:rFonts w:ascii="Arial Unicode MS" w:eastAsia="Arial Unicode MS" w:hAnsi="Arial Unicode MS" w:cs="Arial Unicode MS"/>
          <w:sz w:val="18"/>
          <w:szCs w:val="16"/>
        </w:rPr>
      </w:pPr>
      <w:r w:rsidRPr="00066FC8">
        <w:rPr>
          <w:rFonts w:ascii="Arial Unicode MS" w:eastAsia="Arial Unicode MS" w:hAnsi="Arial Unicode MS" w:cs="Arial Unicode MS"/>
          <w:sz w:val="18"/>
          <w:szCs w:val="16"/>
        </w:rPr>
        <w:t>Statement of movable property on first appointment/as on 31</w:t>
      </w:r>
      <w:r w:rsidRPr="00066FC8">
        <w:rPr>
          <w:rFonts w:ascii="Arial Unicode MS" w:eastAsia="Arial Unicode MS" w:hAnsi="Arial Unicode MS" w:cs="Arial Unicode MS"/>
          <w:sz w:val="18"/>
          <w:szCs w:val="16"/>
          <w:vertAlign w:val="superscript"/>
        </w:rPr>
        <w:t>st</w:t>
      </w:r>
      <w:r w:rsidRPr="00066FC8">
        <w:rPr>
          <w:rFonts w:ascii="Arial Unicode MS" w:eastAsia="Arial Unicode MS" w:hAnsi="Arial Unicode MS" w:cs="Arial Unicode MS"/>
          <w:sz w:val="18"/>
          <w:szCs w:val="16"/>
        </w:rPr>
        <w:t xml:space="preserve"> ____________20</w:t>
      </w:r>
      <w:r w:rsidR="00CC1F2B">
        <w:rPr>
          <w:rFonts w:ascii="Arial Unicode MS" w:eastAsia="Arial Unicode MS" w:hAnsi="Arial Unicode MS" w:cs="Arial Unicode MS"/>
          <w:sz w:val="18"/>
          <w:szCs w:val="16"/>
        </w:rPr>
        <w:t>_______</w:t>
      </w:r>
    </w:p>
    <w:p w:rsidR="0031469F" w:rsidRDefault="0031469F" w:rsidP="0031469F">
      <w:pPr>
        <w:pStyle w:val="NoSpacing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8"/>
        <w:gridCol w:w="1413"/>
        <w:gridCol w:w="2927"/>
        <w:gridCol w:w="2552"/>
        <w:gridCol w:w="1564"/>
        <w:gridCol w:w="1271"/>
      </w:tblGrid>
      <w:tr w:rsidR="00CA3AAC" w:rsidTr="00CA3AAC">
        <w:tc>
          <w:tcPr>
            <w:tcW w:w="758" w:type="dxa"/>
          </w:tcPr>
          <w:p w:rsidR="008E33C9" w:rsidRDefault="008E7E18" w:rsidP="0031469F">
            <w:pPr>
              <w:pStyle w:val="NoSpacing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क्रम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.</w:t>
            </w:r>
            <w:r w:rsidR="008E33C9"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संख्या</w:t>
            </w:r>
          </w:p>
          <w:p w:rsidR="0031469F" w:rsidRPr="000313B0" w:rsidRDefault="00152ACD" w:rsidP="0031469F">
            <w:pPr>
              <w:pStyle w:val="NoSpacing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Sl. No.</w:t>
            </w:r>
          </w:p>
        </w:tc>
        <w:tc>
          <w:tcPr>
            <w:tcW w:w="1413" w:type="dxa"/>
          </w:tcPr>
          <w:p w:rsidR="008E33C9" w:rsidRDefault="0076035F" w:rsidP="008E33C9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मदों </w:t>
            </w:r>
            <w:r w:rsidR="008E33C9"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का</w:t>
            </w:r>
            <w:r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8E33C9"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विवरण</w:t>
            </w:r>
          </w:p>
          <w:p w:rsidR="0031469F" w:rsidRPr="000313B0" w:rsidRDefault="00152ACD" w:rsidP="008E33C9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Description of items</w:t>
            </w:r>
          </w:p>
        </w:tc>
        <w:tc>
          <w:tcPr>
            <w:tcW w:w="2927" w:type="dxa"/>
          </w:tcPr>
          <w:p w:rsidR="008E33C9" w:rsidRDefault="008E33C9" w:rsidP="008E33C9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अधिग्रहण के समय 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सम्पत्ति की कीमत </w:t>
            </w: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और/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अथवा भाडा </w:t>
            </w:r>
            <w:r w:rsidR="000C5CC5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–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क्रय 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अथवा</w:t>
            </w:r>
            <w:r w:rsidR="000C5CC5"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किस्त पर खरिदी गई वस्तुयो के मामले में 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सम्पत्ति</w:t>
            </w:r>
            <w:r w:rsidR="000C5CC5"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का विवरण भरने की तारीखतक किया गया कुल </w:t>
            </w: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भुगतान</w:t>
            </w: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, </w:t>
            </w: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जैसा भी मामला हो</w:t>
            </w:r>
            <w:r w:rsidR="000C5CC5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।</w:t>
            </w:r>
          </w:p>
          <w:p w:rsidR="0031469F" w:rsidRPr="000313B0" w:rsidRDefault="00152ACD" w:rsidP="008E33C9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Price or value at the time of acquisition a</w:t>
            </w:r>
            <w:r w:rsidR="000313B0"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n</w:t>
            </w: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d/or the total payments made up</w:t>
            </w:r>
            <w:r w:rsid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to the date of return, as the case may be in case of articles purchased on hire purchase or instalment </w:t>
            </w:r>
          </w:p>
        </w:tc>
        <w:tc>
          <w:tcPr>
            <w:tcW w:w="2552" w:type="dxa"/>
          </w:tcPr>
          <w:p w:rsidR="00B90850" w:rsidRDefault="008E33C9" w:rsidP="00B90850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यदि स्वयं के नाम पर नहीं है तो उस व्यक्ति का नाम और पता जिसके नाम पर </w:t>
            </w:r>
            <w:r w:rsidR="00B90850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सम्पत्ति</w:t>
            </w:r>
            <w:r w:rsidR="00B90850"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 </w:t>
            </w:r>
            <w:r w:rsidR="00B90850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है </w:t>
            </w: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और सरकारी सेवक के साथ उस</w:t>
            </w:r>
            <w:r w:rsidR="00B90850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वयक्ती का </w:t>
            </w: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संबंध है </w:t>
            </w:r>
            <w:r w:rsidR="00B90850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।</w:t>
            </w:r>
          </w:p>
          <w:p w:rsidR="0031469F" w:rsidRPr="000313B0" w:rsidRDefault="000313B0" w:rsidP="00B90850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If not in own Name, Name and address of the person in whose name and his/her relationship with the government servant</w:t>
            </w:r>
          </w:p>
        </w:tc>
        <w:tc>
          <w:tcPr>
            <w:tcW w:w="1564" w:type="dxa"/>
          </w:tcPr>
          <w:p w:rsidR="00516551" w:rsidRDefault="008E33C9" w:rsidP="00516551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अधिग्रहण की अनुमानित तिथि </w:t>
            </w:r>
            <w:r w:rsidR="0051655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सहित बतायें </w:t>
            </w: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 xml:space="preserve">कैसे </w:t>
            </w:r>
            <w:r w:rsidR="0051655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 xml:space="preserve"> </w:t>
            </w:r>
            <w:r w:rsidR="00516551"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अधिग्र</w:t>
            </w:r>
            <w:r w:rsidR="00516551">
              <w:rPr>
                <w:rFonts w:ascii="Arial Unicode MS" w:eastAsia="Arial Unicode MS" w:hAnsi="Arial Unicode MS" w:cs="Arial Unicode MS" w:hint="cs"/>
                <w:sz w:val="16"/>
                <w:szCs w:val="16"/>
                <w:cs/>
              </w:rPr>
              <w:t>हित की गई ।</w:t>
            </w:r>
          </w:p>
          <w:p w:rsidR="0031469F" w:rsidRPr="000313B0" w:rsidRDefault="000313B0" w:rsidP="00516551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How acquired with approximate date of acquisition</w:t>
            </w:r>
          </w:p>
        </w:tc>
        <w:tc>
          <w:tcPr>
            <w:tcW w:w="1271" w:type="dxa"/>
          </w:tcPr>
          <w:p w:rsidR="008E33C9" w:rsidRDefault="008E33C9" w:rsidP="008E33C9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8E33C9">
              <w:rPr>
                <w:rFonts w:ascii="Arial Unicode MS" w:eastAsia="Arial Unicode MS" w:hAnsi="Arial Unicode MS" w:cs="Arial Unicode MS"/>
                <w:sz w:val="16"/>
                <w:szCs w:val="16"/>
                <w:cs/>
              </w:rPr>
              <w:t>टिप्पणियां</w:t>
            </w:r>
          </w:p>
          <w:p w:rsidR="0031469F" w:rsidRPr="000313B0" w:rsidRDefault="000313B0" w:rsidP="008E33C9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0313B0">
              <w:rPr>
                <w:rFonts w:ascii="Arial Unicode MS" w:eastAsia="Arial Unicode MS" w:hAnsi="Arial Unicode MS" w:cs="Arial Unicode MS"/>
                <w:sz w:val="16"/>
                <w:szCs w:val="16"/>
              </w:rPr>
              <w:t>Remarks</w:t>
            </w:r>
          </w:p>
        </w:tc>
      </w:tr>
      <w:tr w:rsidR="00CA3AAC" w:rsidTr="00CA3AAC">
        <w:tc>
          <w:tcPr>
            <w:tcW w:w="758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3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7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2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564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1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CA3AAC" w:rsidTr="00CA3AAC">
        <w:tc>
          <w:tcPr>
            <w:tcW w:w="758" w:type="dxa"/>
          </w:tcPr>
          <w:p w:rsidR="00D464D6" w:rsidRDefault="00D464D6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D464D6">
              <w:rPr>
                <w:rFonts w:ascii="Arial Unicode MS" w:eastAsia="Arial Unicode MS" w:hAnsi="Arial Unicode MS" w:cs="Arial Unicode MS"/>
                <w:cs/>
              </w:rPr>
              <w:t>दिनांक:</w:t>
            </w:r>
          </w:p>
          <w:p w:rsidR="0031469F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D464D6">
              <w:rPr>
                <w:rFonts w:ascii="Arial Unicode MS" w:eastAsia="Arial Unicode MS" w:hAnsi="Arial Unicode MS" w:cs="Arial Unicode MS"/>
                <w:sz w:val="20"/>
                <w:szCs w:val="18"/>
              </w:rPr>
              <w:t>Date:</w:t>
            </w:r>
          </w:p>
        </w:tc>
        <w:tc>
          <w:tcPr>
            <w:tcW w:w="1413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7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2" w:type="dxa"/>
          </w:tcPr>
          <w:p w:rsidR="00D464D6" w:rsidRDefault="00D464D6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D464D6">
              <w:rPr>
                <w:rFonts w:ascii="Arial Unicode MS" w:eastAsia="Arial Unicode MS" w:hAnsi="Arial Unicode MS" w:cs="Arial Unicode MS"/>
                <w:cs/>
              </w:rPr>
              <w:t>हस्ताक्षर:</w:t>
            </w:r>
          </w:p>
          <w:p w:rsidR="0031469F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D464D6">
              <w:rPr>
                <w:rFonts w:ascii="Arial Unicode MS" w:eastAsia="Arial Unicode MS" w:hAnsi="Arial Unicode MS" w:cs="Arial Unicode MS"/>
                <w:sz w:val="18"/>
                <w:szCs w:val="16"/>
              </w:rPr>
              <w:t>Signature:</w:t>
            </w:r>
          </w:p>
        </w:tc>
        <w:tc>
          <w:tcPr>
            <w:tcW w:w="1564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1" w:type="dxa"/>
          </w:tcPr>
          <w:p w:rsidR="0031469F" w:rsidRDefault="0031469F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BA66AC" w:rsidTr="00CA3AAC">
        <w:tc>
          <w:tcPr>
            <w:tcW w:w="758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3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7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2" w:type="dxa"/>
          </w:tcPr>
          <w:p w:rsidR="00D464D6" w:rsidRDefault="00D464D6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D464D6">
              <w:rPr>
                <w:rFonts w:ascii="Arial Unicode MS" w:eastAsia="Arial Unicode MS" w:hAnsi="Arial Unicode MS" w:cs="Arial Unicode MS"/>
                <w:cs/>
              </w:rPr>
              <w:t>नाम:</w:t>
            </w:r>
          </w:p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D464D6">
              <w:rPr>
                <w:rFonts w:ascii="Arial Unicode MS" w:eastAsia="Arial Unicode MS" w:hAnsi="Arial Unicode MS" w:cs="Arial Unicode MS"/>
                <w:sz w:val="18"/>
                <w:szCs w:val="16"/>
              </w:rPr>
              <w:t>Name:</w:t>
            </w:r>
          </w:p>
        </w:tc>
        <w:tc>
          <w:tcPr>
            <w:tcW w:w="1564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1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BA66AC" w:rsidTr="00CA3AAC">
        <w:tc>
          <w:tcPr>
            <w:tcW w:w="758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413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7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52" w:type="dxa"/>
          </w:tcPr>
          <w:p w:rsidR="00BA66AC" w:rsidRDefault="00D464D6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D464D6">
              <w:rPr>
                <w:rFonts w:ascii="Arial Unicode MS" w:eastAsia="Arial Unicode MS" w:hAnsi="Arial Unicode MS" w:cs="Arial Unicode MS"/>
                <w:cs/>
              </w:rPr>
              <w:t>पद:</w:t>
            </w:r>
            <w:r w:rsidR="00CA3AAC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 xml:space="preserve">/ </w:t>
            </w:r>
            <w:r w:rsidR="00BA66AC" w:rsidRPr="00D464D6">
              <w:rPr>
                <w:rFonts w:ascii="Arial Unicode MS" w:eastAsia="Arial Unicode MS" w:hAnsi="Arial Unicode MS" w:cs="Arial Unicode MS"/>
                <w:sz w:val="18"/>
                <w:szCs w:val="16"/>
              </w:rPr>
              <w:t>Designation:</w:t>
            </w:r>
          </w:p>
        </w:tc>
        <w:tc>
          <w:tcPr>
            <w:tcW w:w="1564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1" w:type="dxa"/>
          </w:tcPr>
          <w:p w:rsidR="00BA66AC" w:rsidRDefault="00BA66AC" w:rsidP="0031469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31469F" w:rsidRDefault="0031469F" w:rsidP="0031469F">
      <w:pPr>
        <w:pStyle w:val="NoSpacing"/>
        <w:rPr>
          <w:rFonts w:ascii="Arial Unicode MS" w:eastAsia="Arial Unicode MS" w:hAnsi="Arial Unicode MS" w:cs="Arial Unicode MS"/>
        </w:rPr>
      </w:pPr>
    </w:p>
    <w:p w:rsidR="008B0A57" w:rsidRPr="00951899" w:rsidRDefault="008B0A57" w:rsidP="0031469F">
      <w:pPr>
        <w:pStyle w:val="NoSpacing"/>
        <w:rPr>
          <w:rFonts w:ascii="Arial Unicode MS" w:eastAsia="Arial Unicode MS" w:hAnsi="Arial Unicode MS" w:cs="Arial Unicode MS"/>
          <w:sz w:val="16"/>
          <w:szCs w:val="16"/>
        </w:rPr>
      </w:pP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 xml:space="preserve">नोट 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I: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इस फॉर्म में</w:t>
      </w:r>
      <w:r w:rsidR="00D822BF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r w:rsidR="00D822BF">
        <w:rPr>
          <w:rFonts w:ascii="Arial Unicode MS" w:eastAsia="Arial Unicode MS" w:hAnsi="Arial Unicode MS" w:cs="Arial Unicode MS" w:hint="cs"/>
          <w:sz w:val="16"/>
          <w:szCs w:val="16"/>
          <w:cs/>
        </w:rPr>
        <w:t xml:space="preserve">निम्न्लिखित मदों </w:t>
      </w:r>
      <w:r w:rsidR="00D822BF" w:rsidRPr="00951899">
        <w:rPr>
          <w:rFonts w:ascii="Arial Unicode MS" w:eastAsia="Arial Unicode MS" w:hAnsi="Arial Unicode MS" w:cs="Arial Unicode MS"/>
          <w:sz w:val="16"/>
          <w:szCs w:val="16"/>
          <w:cs/>
        </w:rPr>
        <w:t>के बारे में जानकारी दी जा सकती है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>, (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ए) उसके स्वामित्व वाले आभूषण (कुल मूल्य)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>, (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बी) चांदी और अन्य कीमती धातुओं और उसके स्वामित्व वाले कीमती पत्थरों जैसी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जो आभूषण (कुल मूल्य) का हिस्सा नहीं हैं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>; (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सी) (</w:t>
      </w:r>
      <w:proofErr w:type="spellStart"/>
      <w:r w:rsidRPr="00951899">
        <w:rPr>
          <w:rFonts w:ascii="Arial Unicode MS" w:eastAsia="Arial Unicode MS" w:hAnsi="Arial Unicode MS" w:cs="Arial Unicode MS"/>
          <w:sz w:val="16"/>
          <w:szCs w:val="16"/>
        </w:rPr>
        <w:t>i</w:t>
      </w:r>
      <w:proofErr w:type="spellEnd"/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)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मोटर कार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(ii)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स्कूटर/मोटर साइकिल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(iii)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रेफ्रिजरेटर/एयर कंडीशनर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(iv)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रेडियो/रेडियोग्राम/टेलीविजन सेट और कोई अन्य लेख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 xml:space="preserve">मूल्य जो व्यक्तिगत रूप से रुपये से अधिक है। 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1000/-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दैनिक उपयोग की वस्तुओं जैसे कपड़े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बर्तन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किताबें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क्रॉकरी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आदि के अलावा एकमुश्त राशि के रूप में जोड़ा गया</w:t>
      </w:r>
    </w:p>
    <w:p w:rsidR="00BA66AC" w:rsidRPr="00951899" w:rsidRDefault="00BA66AC" w:rsidP="001606C8">
      <w:pPr>
        <w:pStyle w:val="NoSpacing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951899">
        <w:rPr>
          <w:rFonts w:ascii="Arial Unicode MS" w:eastAsia="Arial Unicode MS" w:hAnsi="Arial Unicode MS" w:cs="Arial Unicode MS"/>
          <w:sz w:val="16"/>
          <w:szCs w:val="16"/>
        </w:rPr>
        <w:t>NOTE I: In this form, information may be given regarding items like (a) jewellery owned by him/her (total value), (b) silver and other precious metals and precious stones owned by him not forming part of jewellery (total value); (c) (</w:t>
      </w:r>
      <w:proofErr w:type="spellStart"/>
      <w:r w:rsidRPr="00951899">
        <w:rPr>
          <w:rFonts w:ascii="Arial Unicode MS" w:eastAsia="Arial Unicode MS" w:hAnsi="Arial Unicode MS" w:cs="Arial Unicode MS"/>
          <w:sz w:val="16"/>
          <w:szCs w:val="16"/>
        </w:rPr>
        <w:t>i</w:t>
      </w:r>
      <w:proofErr w:type="spellEnd"/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) Motor cars, (ii) Scooters/Motor Cycles, (iii) </w:t>
      </w:r>
      <w:r w:rsidR="00F03F31" w:rsidRPr="00951899">
        <w:rPr>
          <w:rFonts w:ascii="Arial Unicode MS" w:eastAsia="Arial Unicode MS" w:hAnsi="Arial Unicode MS" w:cs="Arial Unicode MS"/>
          <w:sz w:val="16"/>
          <w:szCs w:val="16"/>
        </w:rPr>
        <w:t>refrigerators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/air-conditioners, (iv) radios/radiograms/television sets and any other articles, the value if which individually exceeds </w:t>
      </w:r>
      <w:proofErr w:type="spellStart"/>
      <w:r w:rsidRPr="00951899">
        <w:rPr>
          <w:rFonts w:ascii="Arial Unicode MS" w:eastAsia="Arial Unicode MS" w:hAnsi="Arial Unicode MS" w:cs="Arial Unicode MS"/>
          <w:sz w:val="16"/>
          <w:szCs w:val="16"/>
        </w:rPr>
        <w:t>Rs</w:t>
      </w:r>
      <w:proofErr w:type="spellEnd"/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. 1000/- other than articles of daily use such as </w:t>
      </w:r>
      <w:r w:rsidR="00F03F31" w:rsidRPr="00951899">
        <w:rPr>
          <w:rFonts w:ascii="Arial Unicode MS" w:eastAsia="Arial Unicode MS" w:hAnsi="Arial Unicode MS" w:cs="Arial Unicode MS"/>
          <w:sz w:val="16"/>
          <w:szCs w:val="16"/>
        </w:rPr>
        <w:t>clothes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>, utensils, books, crockery, etc</w:t>
      </w:r>
      <w:r w:rsidR="00F03F31" w:rsidRPr="00951899">
        <w:rPr>
          <w:rFonts w:ascii="Arial Unicode MS" w:eastAsia="Arial Unicode MS" w:hAnsi="Arial Unicode MS" w:cs="Arial Unicode MS"/>
          <w:sz w:val="16"/>
          <w:szCs w:val="16"/>
        </w:rPr>
        <w:t>.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added together as </w:t>
      </w:r>
      <w:r w:rsidR="00F03F31" w:rsidRPr="00951899">
        <w:rPr>
          <w:rFonts w:ascii="Arial Unicode MS" w:eastAsia="Arial Unicode MS" w:hAnsi="Arial Unicode MS" w:cs="Arial Unicode MS"/>
          <w:sz w:val="16"/>
          <w:szCs w:val="16"/>
        </w:rPr>
        <w:t>lump sum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>.</w:t>
      </w:r>
    </w:p>
    <w:p w:rsidR="0031469F" w:rsidRPr="00951899" w:rsidRDefault="0031469F" w:rsidP="001606C8">
      <w:pPr>
        <w:pStyle w:val="NoSpacing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8B0A57" w:rsidRPr="00951899" w:rsidRDefault="008B0A57" w:rsidP="001606C8">
      <w:pPr>
        <w:pStyle w:val="NoSpacing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 xml:space="preserve">नोट 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2: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 xml:space="preserve">कॉलम 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5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में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यह संकेत दिया जा सकता है कि संपत्ति खरीद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विरासत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उपहार या अन्यथा द्वारा अर्जित की गई थी।</w:t>
      </w:r>
    </w:p>
    <w:p w:rsidR="00AB1212" w:rsidRPr="00951899" w:rsidRDefault="00AB1212" w:rsidP="001606C8">
      <w:pPr>
        <w:pStyle w:val="NoSpacing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951899">
        <w:rPr>
          <w:rFonts w:ascii="Arial Unicode MS" w:eastAsia="Arial Unicode MS" w:hAnsi="Arial Unicode MS" w:cs="Arial Unicode MS"/>
          <w:sz w:val="16"/>
          <w:szCs w:val="16"/>
        </w:rPr>
        <w:t>NOTE 2: In column 5, may be indicated whether the property was acquired by purchase, inheritance, gift or otherwise.</w:t>
      </w:r>
    </w:p>
    <w:p w:rsidR="00951899" w:rsidRDefault="00951899" w:rsidP="001606C8">
      <w:pPr>
        <w:pStyle w:val="NoSpacing"/>
        <w:jc w:val="both"/>
        <w:rPr>
          <w:rFonts w:ascii="Arial Unicode MS" w:eastAsia="Arial Unicode MS" w:hAnsi="Arial Unicode MS" w:cs="Arial Unicode MS"/>
          <w:sz w:val="16"/>
          <w:szCs w:val="16"/>
        </w:rPr>
      </w:pPr>
    </w:p>
    <w:p w:rsidR="008B0A57" w:rsidRPr="00951899" w:rsidRDefault="008B0A57" w:rsidP="001606C8">
      <w:pPr>
        <w:pStyle w:val="NoSpacing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 xml:space="preserve">नोट 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3: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 xml:space="preserve">कॉलम 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6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में</w:t>
      </w:r>
      <w:r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, </w:t>
      </w:r>
      <w:r w:rsidRPr="00951899">
        <w:rPr>
          <w:rFonts w:ascii="Arial Unicode MS" w:eastAsia="Arial Unicode MS" w:hAnsi="Arial Unicode MS" w:cs="Arial Unicode MS"/>
          <w:sz w:val="16"/>
          <w:szCs w:val="16"/>
          <w:cs/>
        </w:rPr>
        <w:t>विभिन्न लेनदेन के संबंध में प्राप्त की गई मंजूरी या रिपोर्ट के बारे में विवरण दिया जा सकता है।</w:t>
      </w:r>
    </w:p>
    <w:p w:rsidR="00AB1212" w:rsidRPr="00951899" w:rsidRDefault="00AB1212" w:rsidP="001606C8">
      <w:pPr>
        <w:pStyle w:val="NoSpacing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951899">
        <w:rPr>
          <w:rFonts w:ascii="Arial Unicode MS" w:eastAsia="Arial Unicode MS" w:hAnsi="Arial Unicode MS" w:cs="Arial Unicode MS"/>
          <w:sz w:val="16"/>
          <w:szCs w:val="16"/>
        </w:rPr>
        <w:t>NOTE 3</w:t>
      </w:r>
      <w:r w:rsidR="009249D2"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: </w:t>
      </w:r>
      <w:r w:rsidR="009D5C1F"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In column 6, </w:t>
      </w:r>
      <w:r w:rsidR="001606C8" w:rsidRPr="00951899">
        <w:rPr>
          <w:rFonts w:ascii="Arial Unicode MS" w:eastAsia="Arial Unicode MS" w:hAnsi="Arial Unicode MS" w:cs="Arial Unicode MS"/>
          <w:sz w:val="16"/>
          <w:szCs w:val="16"/>
        </w:rPr>
        <w:t>particulars</w:t>
      </w:r>
      <w:r w:rsidR="009D5C1F"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 regarding sanction </w:t>
      </w:r>
      <w:r w:rsidR="001606C8" w:rsidRPr="00951899">
        <w:rPr>
          <w:rFonts w:ascii="Arial Unicode MS" w:eastAsia="Arial Unicode MS" w:hAnsi="Arial Unicode MS" w:cs="Arial Unicode MS"/>
          <w:sz w:val="16"/>
          <w:szCs w:val="16"/>
        </w:rPr>
        <w:t>obtained</w:t>
      </w:r>
      <w:r w:rsidR="009D5C1F" w:rsidRPr="00951899">
        <w:rPr>
          <w:rFonts w:ascii="Arial Unicode MS" w:eastAsia="Arial Unicode MS" w:hAnsi="Arial Unicode MS" w:cs="Arial Unicode MS"/>
          <w:sz w:val="16"/>
          <w:szCs w:val="16"/>
        </w:rPr>
        <w:t xml:space="preserve"> or report made in respect of various transactions may be given.</w:t>
      </w:r>
      <w:r w:rsidR="00AB4578" w:rsidRPr="00951899">
        <w:rPr>
          <w:rFonts w:ascii="Arial Unicode MS" w:eastAsia="Arial Unicode MS" w:hAnsi="Arial Unicode MS" w:cs="Arial Unicode MS"/>
          <w:sz w:val="16"/>
          <w:szCs w:val="16"/>
        </w:rPr>
        <w:t>:</w:t>
      </w:r>
    </w:p>
    <w:sectPr w:rsidR="00AB1212" w:rsidRPr="00951899" w:rsidSect="00031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F"/>
    <w:rsid w:val="000313B0"/>
    <w:rsid w:val="00066FC8"/>
    <w:rsid w:val="000A202F"/>
    <w:rsid w:val="000C5CC5"/>
    <w:rsid w:val="000D074B"/>
    <w:rsid w:val="00152ACD"/>
    <w:rsid w:val="001606C8"/>
    <w:rsid w:val="00173450"/>
    <w:rsid w:val="0031469F"/>
    <w:rsid w:val="00516551"/>
    <w:rsid w:val="00582F30"/>
    <w:rsid w:val="0076035F"/>
    <w:rsid w:val="008705D7"/>
    <w:rsid w:val="008B0A57"/>
    <w:rsid w:val="008E33C9"/>
    <w:rsid w:val="008E7E18"/>
    <w:rsid w:val="009249D2"/>
    <w:rsid w:val="00951899"/>
    <w:rsid w:val="009D5C1F"/>
    <w:rsid w:val="00AB1212"/>
    <w:rsid w:val="00AB4578"/>
    <w:rsid w:val="00B90850"/>
    <w:rsid w:val="00BA66AC"/>
    <w:rsid w:val="00CA3AAC"/>
    <w:rsid w:val="00CC1F2B"/>
    <w:rsid w:val="00D464D6"/>
    <w:rsid w:val="00D822BF"/>
    <w:rsid w:val="00DB0A76"/>
    <w:rsid w:val="00F0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4878"/>
  <w15:chartTrackingRefBased/>
  <w15:docId w15:val="{AD4209FF-4A7F-4518-8DA9-59A64705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69F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31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Sagar</dc:creator>
  <cp:keywords/>
  <dc:description/>
  <cp:lastModifiedBy>Chanchal Sagar</cp:lastModifiedBy>
  <cp:revision>31</cp:revision>
  <dcterms:created xsi:type="dcterms:W3CDTF">2021-12-22T03:48:00Z</dcterms:created>
  <dcterms:modified xsi:type="dcterms:W3CDTF">2021-12-22T06:17:00Z</dcterms:modified>
</cp:coreProperties>
</file>