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E5" w:rsidRPr="00A501A4" w:rsidRDefault="00C017E5" w:rsidP="00785A89">
      <w:pPr>
        <w:pStyle w:val="NoSpacing"/>
        <w:jc w:val="center"/>
        <w:rPr>
          <w:rFonts w:ascii="Arial" w:hAnsi="Arial" w:cs="Arial"/>
          <w:b/>
          <w:bCs/>
          <w:szCs w:val="22"/>
        </w:rPr>
      </w:pPr>
      <w:r w:rsidRPr="00A501A4">
        <w:rPr>
          <w:rFonts w:ascii="Arial" w:hAnsi="Arial"/>
          <w:b/>
          <w:bCs/>
          <w:szCs w:val="22"/>
          <w:cs/>
        </w:rPr>
        <w:t>परिशिष्ट</w:t>
      </w:r>
      <w:r w:rsidRPr="00A501A4">
        <w:rPr>
          <w:rFonts w:ascii="Arial" w:hAnsi="Arial" w:cs="Arial Unicode MS"/>
          <w:b/>
          <w:bCs/>
          <w:szCs w:val="22"/>
        </w:rPr>
        <w:t xml:space="preserve"> - 15</w:t>
      </w:r>
    </w:p>
    <w:p w:rsidR="00CF6F70" w:rsidRPr="00A501A4" w:rsidRDefault="00D21391" w:rsidP="00785A89">
      <w:pPr>
        <w:pStyle w:val="NoSpacing"/>
        <w:jc w:val="center"/>
        <w:rPr>
          <w:rFonts w:ascii="Arial" w:hAnsi="Arial" w:cs="Arial"/>
          <w:b/>
          <w:bCs/>
          <w:szCs w:val="22"/>
        </w:rPr>
      </w:pPr>
      <w:r w:rsidRPr="00A501A4">
        <w:rPr>
          <w:rFonts w:ascii="Arial" w:hAnsi="Arial" w:cs="Arial"/>
          <w:b/>
          <w:bCs/>
          <w:szCs w:val="22"/>
        </w:rPr>
        <w:t>APPENDIX “XV”</w:t>
      </w:r>
    </w:p>
    <w:p w:rsidR="000262F2" w:rsidRPr="00A501A4" w:rsidRDefault="000262F2" w:rsidP="00F72952">
      <w:pPr>
        <w:pStyle w:val="NoSpacing"/>
        <w:jc w:val="center"/>
        <w:rPr>
          <w:rFonts w:ascii="Arial" w:hAnsi="Arial" w:cs="Arial"/>
          <w:b/>
          <w:bCs/>
          <w:szCs w:val="22"/>
        </w:rPr>
      </w:pPr>
    </w:p>
    <w:p w:rsidR="00C017E5" w:rsidRPr="00A501A4" w:rsidRDefault="00C017E5" w:rsidP="00C017E5">
      <w:pPr>
        <w:pStyle w:val="NoSpacing"/>
        <w:jc w:val="right"/>
        <w:rPr>
          <w:rFonts w:ascii="Arial" w:hAnsi="Arial" w:cs="Arial"/>
          <w:szCs w:val="22"/>
        </w:rPr>
      </w:pPr>
      <w:r w:rsidRPr="00A501A4">
        <w:rPr>
          <w:rFonts w:ascii="Arial" w:hAnsi="Arial"/>
          <w:b/>
          <w:bCs/>
          <w:szCs w:val="22"/>
          <w:cs/>
        </w:rPr>
        <w:t>औषधालय का स्थानांतरण</w:t>
      </w:r>
      <w:r w:rsidRPr="00A501A4">
        <w:rPr>
          <w:rFonts w:ascii="Arial" w:hAnsi="Arial" w:cs="Arial Unicode MS"/>
          <w:b/>
          <w:bCs/>
          <w:szCs w:val="22"/>
        </w:rPr>
        <w:t xml:space="preserve"> </w:t>
      </w:r>
      <w:r w:rsidRPr="00A501A4">
        <w:rPr>
          <w:rFonts w:ascii="Arial" w:hAnsi="Arial" w:cs="Arial Unicode MS"/>
          <w:szCs w:val="22"/>
        </w:rPr>
        <w:t xml:space="preserve">                                        (</w:t>
      </w:r>
      <w:r w:rsidRPr="00A501A4">
        <w:rPr>
          <w:rFonts w:ascii="Arial" w:hAnsi="Arial"/>
          <w:b/>
          <w:bCs/>
          <w:szCs w:val="22"/>
          <w:cs/>
        </w:rPr>
        <w:t>तीन प्रतियों में</w:t>
      </w:r>
      <w:r w:rsidRPr="00A501A4">
        <w:rPr>
          <w:rFonts w:ascii="Arial" w:hAnsi="Arial" w:cs="Arial Unicode MS"/>
          <w:szCs w:val="22"/>
        </w:rPr>
        <w:t>)</w:t>
      </w:r>
    </w:p>
    <w:p w:rsidR="00D21391" w:rsidRDefault="00C017E5" w:rsidP="00F72952">
      <w:pPr>
        <w:pStyle w:val="NoSpacing"/>
        <w:jc w:val="right"/>
        <w:rPr>
          <w:rFonts w:ascii="Arial" w:hAnsi="Arial" w:cs="Arial"/>
          <w:szCs w:val="22"/>
        </w:rPr>
      </w:pPr>
      <w:r w:rsidRPr="00A501A4">
        <w:rPr>
          <w:rFonts w:ascii="Arial" w:hAnsi="Arial" w:cs="Arial"/>
          <w:b/>
          <w:bCs/>
          <w:szCs w:val="22"/>
        </w:rPr>
        <w:t>TR</w:t>
      </w:r>
      <w:r w:rsidR="00D21391" w:rsidRPr="00A501A4">
        <w:rPr>
          <w:rFonts w:ascii="Arial" w:hAnsi="Arial" w:cs="Arial"/>
          <w:b/>
          <w:bCs/>
          <w:szCs w:val="22"/>
        </w:rPr>
        <w:t>ANSFER OF DISPENSARY</w:t>
      </w:r>
      <w:r w:rsidR="00785A89" w:rsidRPr="00A501A4">
        <w:rPr>
          <w:rFonts w:ascii="Arial" w:hAnsi="Arial" w:cs="Arial"/>
          <w:b/>
          <w:bCs/>
          <w:szCs w:val="22"/>
        </w:rPr>
        <w:tab/>
        <w:t xml:space="preserve"> </w:t>
      </w:r>
      <w:r w:rsidR="00785A89" w:rsidRPr="00A501A4">
        <w:rPr>
          <w:rFonts w:ascii="Arial" w:hAnsi="Arial" w:cs="Arial"/>
          <w:szCs w:val="22"/>
        </w:rPr>
        <w:t xml:space="preserve">                          </w:t>
      </w:r>
      <w:r w:rsidR="00D21391" w:rsidRPr="00A501A4">
        <w:rPr>
          <w:rFonts w:ascii="Arial" w:hAnsi="Arial" w:cs="Arial"/>
          <w:szCs w:val="22"/>
        </w:rPr>
        <w:t>(</w:t>
      </w:r>
      <w:r w:rsidR="00D21391" w:rsidRPr="00A501A4">
        <w:rPr>
          <w:rFonts w:ascii="Arial" w:hAnsi="Arial" w:cs="Arial"/>
          <w:b/>
          <w:bCs/>
          <w:szCs w:val="22"/>
        </w:rPr>
        <w:t>In Triplicate</w:t>
      </w:r>
      <w:r w:rsidR="00D21391" w:rsidRPr="00A501A4">
        <w:rPr>
          <w:rFonts w:ascii="Arial" w:hAnsi="Arial" w:cs="Arial"/>
          <w:szCs w:val="22"/>
        </w:rPr>
        <w:t>)</w:t>
      </w:r>
    </w:p>
    <w:p w:rsidR="00A501A4" w:rsidRPr="00A501A4" w:rsidRDefault="00A501A4" w:rsidP="00F72952">
      <w:pPr>
        <w:pStyle w:val="NoSpacing"/>
        <w:jc w:val="right"/>
        <w:rPr>
          <w:rFonts w:ascii="Arial" w:hAnsi="Arial" w:cs="Arial"/>
          <w:szCs w:val="22"/>
        </w:rPr>
      </w:pPr>
      <w:bookmarkStart w:id="0" w:name="_GoBack"/>
      <w:bookmarkEnd w:id="0"/>
    </w:p>
    <w:p w:rsidR="00D66608" w:rsidRDefault="00D66608" w:rsidP="00F72952">
      <w:pPr>
        <w:pStyle w:val="NoSpacing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4365"/>
      </w:tblGrid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45" w:type="dxa"/>
          </w:tcPr>
          <w:p w:rsidR="00AB5FF1" w:rsidRPr="005F1918" w:rsidRDefault="00AB5FF1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पहचान पत्र की संख्या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No. of the Identity Card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45" w:type="dxa"/>
          </w:tcPr>
          <w:p w:rsidR="00AB5FF1" w:rsidRPr="005F1918" w:rsidRDefault="00AB5FF1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सरकारी कर्मचारी का नाम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Name of Government Servant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45" w:type="dxa"/>
          </w:tcPr>
          <w:p w:rsidR="00AB5FF1" w:rsidRPr="005F1918" w:rsidRDefault="00AB5FF1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मंत्रालय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>/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विभाग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>/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कार्यालय जहां कार्यरत हैं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Ministry/Department/Office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45" w:type="dxa"/>
          </w:tcPr>
          <w:p w:rsidR="00A26A0E" w:rsidRPr="005F1918" w:rsidRDefault="00A26A0E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पिछला आवासीय पता और औषधालय जिससे स्थानांतरित किया गया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Previous residential address and dispensary from which transferred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245" w:type="dxa"/>
          </w:tcPr>
          <w:p w:rsidR="00A26A0E" w:rsidRPr="005F1918" w:rsidRDefault="00A26A0E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नया आवासीय पता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New Residential Address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245" w:type="dxa"/>
          </w:tcPr>
          <w:p w:rsidR="005F1918" w:rsidRPr="005F1918" w:rsidRDefault="00A26A0E" w:rsidP="00A501A4">
            <w:pPr>
              <w:pStyle w:val="NoSpacing"/>
              <w:spacing w:line="360" w:lineRule="auto"/>
              <w:rPr>
                <w:rFonts w:ascii="Arial" w:hAnsi="Arial" w:cs="Arial Unicode MS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सरकारी कर्मचारी</w:t>
            </w: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 xml:space="preserve"> के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हस्ताक्षर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>/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 xml:space="preserve">अंगूठे का निशान 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Signature/Thumb Impression of Govt. Servant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245" w:type="dxa"/>
          </w:tcPr>
          <w:p w:rsidR="00EC68DD" w:rsidRPr="005F1918" w:rsidRDefault="00EC68DD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 xml:space="preserve">प्रेषक प्राधिकारी 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द्वारा आवंटित न</w:t>
            </w: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 xml:space="preserve">या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औषधालय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New Dispensary allotted by the issuing Authority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245" w:type="dxa"/>
          </w:tcPr>
          <w:p w:rsidR="00EC68DD" w:rsidRPr="005F1918" w:rsidRDefault="00EC68DD" w:rsidP="00A501A4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>प्रेषक प्राधिकारी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 xml:space="preserve"> के हस्ताक्षर और पदनाम 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>(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टेलीफोन नंबर के साथ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>)</w:t>
            </w:r>
          </w:p>
          <w:p w:rsidR="00785A89" w:rsidRPr="00AB5FF1" w:rsidRDefault="00785A89" w:rsidP="00A501A4">
            <w:pPr>
              <w:pStyle w:val="NoSpacing"/>
              <w:spacing w:line="36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Signature and Designation of Issuing Authority (with Telephone  No.)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245" w:type="dxa"/>
          </w:tcPr>
          <w:p w:rsidR="00EC68DD" w:rsidRPr="005F1918" w:rsidRDefault="00EC68DD" w:rsidP="005F1918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>जिस चिकि</w:t>
            </w:r>
            <w:r w:rsidR="008D75D4" w:rsidRPr="005F1918">
              <w:rPr>
                <w:rFonts w:ascii="Arial" w:hAnsi="Arial" w:hint="cs"/>
                <w:b/>
                <w:bCs/>
                <w:sz w:val="20"/>
                <w:cs/>
              </w:rPr>
              <w:t>तसाल्रय</w:t>
            </w:r>
            <w:r w:rsidRPr="005F1918">
              <w:rPr>
                <w:rFonts w:ascii="Arial" w:hAnsi="Arial" w:cs="Arial Unicode MS" w:hint="cs"/>
                <w:b/>
                <w:bCs/>
                <w:sz w:val="20"/>
                <w:cs/>
              </w:rPr>
              <w:t xml:space="preserve">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 xml:space="preserve">से </w:t>
            </w:r>
            <w:r w:rsidR="00B82DC9" w:rsidRPr="005F1918">
              <w:rPr>
                <w:rFonts w:ascii="Arial" w:hAnsi="Arial" w:hint="cs"/>
                <w:b/>
                <w:bCs/>
                <w:sz w:val="20"/>
                <w:cs/>
              </w:rPr>
              <w:t xml:space="preserve">बदली हुई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है</w:t>
            </w:r>
            <w:r w:rsidRPr="005F1918">
              <w:rPr>
                <w:rFonts w:ascii="Arial" w:hAnsi="Arial" w:cs="Arial Unicode MS" w:hint="cs"/>
                <w:b/>
                <w:bCs/>
                <w:sz w:val="20"/>
              </w:rPr>
              <w:t>,</w:t>
            </w:r>
            <w:r w:rsidRPr="005F1918">
              <w:rPr>
                <w:rFonts w:ascii="Nirmala UI" w:hAnsi="Nirmala UI" w:cs="Nirmala UI" w:hint="cs"/>
                <w:b/>
                <w:bCs/>
                <w:sz w:val="20"/>
                <w:cs/>
              </w:rPr>
              <w:t xml:space="preserve"> </w:t>
            </w:r>
            <w:r w:rsidRPr="005F1918">
              <w:rPr>
                <w:rFonts w:ascii="Arial Unicode MS" w:eastAsia="Arial Unicode MS" w:hAnsi="Arial Unicode MS" w:hint="cs"/>
                <w:b/>
                <w:bCs/>
                <w:sz w:val="20"/>
                <w:cs/>
              </w:rPr>
              <w:t>उसके</w:t>
            </w:r>
          </w:p>
          <w:p w:rsidR="00EC68DD" w:rsidRPr="005F1918" w:rsidRDefault="00EC68DD" w:rsidP="005F1918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5F1918">
              <w:rPr>
                <w:rFonts w:ascii="Arial" w:hAnsi="Arial"/>
                <w:b/>
                <w:bCs/>
                <w:sz w:val="20"/>
                <w:cs/>
              </w:rPr>
              <w:t>प्रभारी चिकित्सा पदाधिकारी के हस्ताक्षर</w:t>
            </w:r>
            <w:r w:rsidRPr="005F1918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</w:p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 xml:space="preserve">Signature of Medical Officer In-Charge Dispensary from which </w:t>
            </w:r>
            <w:r w:rsidR="00AB5FF1" w:rsidRPr="00AB5FF1">
              <w:rPr>
                <w:rFonts w:ascii="Arial" w:hAnsi="Arial" w:cs="Arial"/>
                <w:sz w:val="20"/>
              </w:rPr>
              <w:t>transferred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785A89" w:rsidRPr="00AB5FF1" w:rsidTr="005F1918">
        <w:tc>
          <w:tcPr>
            <w:tcW w:w="846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245" w:type="dxa"/>
          </w:tcPr>
          <w:p w:rsidR="00BC6AFC" w:rsidRPr="005F1918" w:rsidRDefault="00BC6AFC" w:rsidP="005F1918">
            <w:pPr>
              <w:pStyle w:val="NoSpacing"/>
              <w:rPr>
                <w:rFonts w:ascii="Arial" w:hAnsi="Arial" w:cs="Arial Unicode MS"/>
                <w:b/>
                <w:bCs/>
                <w:sz w:val="20"/>
              </w:rPr>
            </w:pP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>जिस चिकितसाल्रय</w:t>
            </w:r>
            <w:r w:rsidRPr="005F1918">
              <w:rPr>
                <w:rFonts w:ascii="Arial" w:hAnsi="Arial" w:cs="Arial Unicode MS"/>
                <w:b/>
                <w:bCs/>
                <w:sz w:val="20"/>
              </w:rPr>
              <w:t xml:space="preserve"> </w:t>
            </w: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>में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 xml:space="preserve"> </w:t>
            </w:r>
            <w:r w:rsidRPr="005F1918">
              <w:rPr>
                <w:rFonts w:ascii="Arial" w:hAnsi="Arial" w:hint="cs"/>
                <w:b/>
                <w:bCs/>
                <w:sz w:val="20"/>
                <w:cs/>
              </w:rPr>
              <w:t xml:space="preserve">बदली हुई 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>है</w:t>
            </w:r>
            <w:r w:rsidRPr="005F1918">
              <w:rPr>
                <w:rFonts w:ascii="Arial" w:hAnsi="Arial" w:cs="Arial Unicode MS" w:hint="cs"/>
                <w:b/>
                <w:bCs/>
                <w:sz w:val="20"/>
              </w:rPr>
              <w:t>,</w:t>
            </w:r>
            <w:r w:rsidRPr="005F1918">
              <w:rPr>
                <w:rFonts w:ascii="Arial" w:hAnsi="Arial" w:cs="Arial Unicode MS"/>
                <w:b/>
                <w:bCs/>
                <w:sz w:val="20"/>
                <w:cs/>
              </w:rPr>
              <w:t xml:space="preserve"> </w:t>
            </w:r>
            <w:r w:rsidRPr="005F1918">
              <w:rPr>
                <w:rFonts w:ascii="Arial Unicode MS" w:eastAsia="Arial Unicode MS" w:hAnsi="Arial Unicode MS" w:hint="cs"/>
                <w:b/>
                <w:bCs/>
                <w:sz w:val="20"/>
                <w:cs/>
              </w:rPr>
              <w:t>उसके</w:t>
            </w:r>
            <w:r w:rsidRPr="005F1918">
              <w:rPr>
                <w:rFonts w:ascii="Arial" w:hAnsi="Arial"/>
                <w:b/>
                <w:bCs/>
                <w:sz w:val="20"/>
                <w:cs/>
              </w:rPr>
              <w:t xml:space="preserve"> प्रभारी चिकित्सा अधिकारी के हस्ताक्षर </w:t>
            </w:r>
          </w:p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  <w:r w:rsidRPr="00AB5FF1">
              <w:rPr>
                <w:rFonts w:ascii="Arial" w:hAnsi="Arial" w:cs="Arial"/>
                <w:sz w:val="20"/>
              </w:rPr>
              <w:t xml:space="preserve">Signature of Medical Officer In-Charge </w:t>
            </w:r>
            <w:r w:rsidR="00AB5FF1" w:rsidRPr="00AB5FF1">
              <w:rPr>
                <w:rFonts w:ascii="Arial" w:hAnsi="Arial" w:cs="Arial"/>
                <w:sz w:val="20"/>
              </w:rPr>
              <w:t>Dispensary</w:t>
            </w:r>
            <w:r w:rsidRPr="00AB5FF1">
              <w:rPr>
                <w:rFonts w:ascii="Arial" w:hAnsi="Arial" w:cs="Arial"/>
                <w:sz w:val="20"/>
              </w:rPr>
              <w:t xml:space="preserve"> to which transferred.</w:t>
            </w:r>
          </w:p>
        </w:tc>
        <w:tc>
          <w:tcPr>
            <w:tcW w:w="4365" w:type="dxa"/>
          </w:tcPr>
          <w:p w:rsidR="00785A89" w:rsidRPr="00AB5FF1" w:rsidRDefault="00785A89" w:rsidP="005F1918">
            <w:pPr>
              <w:pStyle w:val="NoSpacing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785A89" w:rsidRPr="00D21391" w:rsidRDefault="00785A89" w:rsidP="00D21391">
      <w:pPr>
        <w:pStyle w:val="NoSpacing"/>
        <w:rPr>
          <w:rFonts w:ascii="Arial" w:hAnsi="Arial" w:cs="Arial"/>
          <w:sz w:val="24"/>
          <w:szCs w:val="24"/>
        </w:rPr>
      </w:pPr>
    </w:p>
    <w:sectPr w:rsidR="00785A89" w:rsidRPr="00D21391" w:rsidSect="00D66608">
      <w:pgSz w:w="11906" w:h="16838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91"/>
    <w:rsid w:val="000262F2"/>
    <w:rsid w:val="000B269A"/>
    <w:rsid w:val="005F1918"/>
    <w:rsid w:val="00785A89"/>
    <w:rsid w:val="008D75D4"/>
    <w:rsid w:val="00A26A0E"/>
    <w:rsid w:val="00A501A4"/>
    <w:rsid w:val="00AB5FF1"/>
    <w:rsid w:val="00B82DC9"/>
    <w:rsid w:val="00BC6AFC"/>
    <w:rsid w:val="00C017E5"/>
    <w:rsid w:val="00C62B56"/>
    <w:rsid w:val="00CB4B3B"/>
    <w:rsid w:val="00CF6F70"/>
    <w:rsid w:val="00D00D2D"/>
    <w:rsid w:val="00D21391"/>
    <w:rsid w:val="00D66608"/>
    <w:rsid w:val="00EC68DD"/>
    <w:rsid w:val="00F41D80"/>
    <w:rsid w:val="00F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7F21"/>
  <w15:chartTrackingRefBased/>
  <w15:docId w15:val="{99AE66B6-D09B-4179-82D5-5FCE4B8F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391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78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RDP</cp:lastModifiedBy>
  <cp:revision>9</cp:revision>
  <dcterms:created xsi:type="dcterms:W3CDTF">2021-12-21T06:29:00Z</dcterms:created>
  <dcterms:modified xsi:type="dcterms:W3CDTF">2022-03-02T05:05:00Z</dcterms:modified>
</cp:coreProperties>
</file>